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82F" w:rsidRDefault="00670E14">
      <w:r>
        <w:t>GAS EXCHANGE REVISION MK</w:t>
      </w:r>
    </w:p>
    <w:p w:rsidR="00670E14" w:rsidRDefault="00670E14" w:rsidP="00670E14">
      <w:pPr>
        <w:pStyle w:val="ListParagraph"/>
        <w:numPr>
          <w:ilvl w:val="0"/>
          <w:numId w:val="3"/>
        </w:numPr>
        <w:tabs>
          <w:tab w:val="left" w:pos="837"/>
          <w:tab w:val="left" w:pos="8547"/>
        </w:tabs>
        <w:spacing w:before="72"/>
        <w:rPr>
          <w:rFonts w:ascii="Arial" w:eastAsia="Arial" w:hAnsi="Arial" w:cs="Arial"/>
        </w:rPr>
      </w:pPr>
      <w:r>
        <w:rPr>
          <w:rFonts w:ascii="Arial"/>
        </w:rPr>
        <w:t>Identify the structures labelled A and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B.</w:t>
      </w:r>
      <w:r>
        <w:rPr>
          <w:rFonts w:ascii="Arial"/>
        </w:rPr>
        <w:tab/>
        <w:t>(2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marks)</w:t>
      </w:r>
    </w:p>
    <w:p w:rsidR="00670E14" w:rsidRDefault="00670E14" w:rsidP="00670E14">
      <w:pPr>
        <w:spacing w:before="3"/>
        <w:rPr>
          <w:rFonts w:ascii="Arial" w:eastAsia="Arial" w:hAnsi="Arial" w:cs="Arial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1"/>
        <w:gridCol w:w="1853"/>
      </w:tblGrid>
      <w:tr w:rsidR="00670E14" w:rsidTr="00957569">
        <w:trPr>
          <w:trHeight w:hRule="exact" w:val="26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48" w:lineRule="exact"/>
              <w:ind w:left="6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670E14" w:rsidTr="00957569">
        <w:trPr>
          <w:trHeight w:hRule="exact" w:val="26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A: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Capillary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670E14" w:rsidTr="00957569">
        <w:trPr>
          <w:trHeight w:hRule="exact" w:val="264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B: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Bronchiole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670E14" w:rsidTr="00957569">
        <w:trPr>
          <w:trHeight w:hRule="exact" w:val="262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48" w:lineRule="exact"/>
              <w:ind w:right="10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</w:tr>
    </w:tbl>
    <w:p w:rsidR="00670E14" w:rsidRDefault="00670E14" w:rsidP="00670E14">
      <w:pPr>
        <w:rPr>
          <w:rFonts w:ascii="Arial" w:eastAsia="Arial" w:hAnsi="Arial" w:cs="Arial"/>
          <w:sz w:val="20"/>
          <w:szCs w:val="20"/>
        </w:rPr>
      </w:pPr>
    </w:p>
    <w:p w:rsidR="00670E14" w:rsidRDefault="00670E14" w:rsidP="00670E14">
      <w:pPr>
        <w:spacing w:before="6"/>
        <w:rPr>
          <w:rFonts w:ascii="Arial" w:eastAsia="Arial" w:hAnsi="Arial" w:cs="Arial"/>
          <w:sz w:val="17"/>
          <w:szCs w:val="17"/>
        </w:rPr>
      </w:pPr>
    </w:p>
    <w:p w:rsidR="00670E14" w:rsidRDefault="00670E14" w:rsidP="00670E14">
      <w:pPr>
        <w:pStyle w:val="ListParagraph"/>
        <w:numPr>
          <w:ilvl w:val="0"/>
          <w:numId w:val="3"/>
        </w:numPr>
        <w:tabs>
          <w:tab w:val="left" w:pos="836"/>
          <w:tab w:val="left" w:pos="1555"/>
        </w:tabs>
        <w:spacing w:before="72"/>
        <w:ind w:left="835" w:right="208" w:hanging="719"/>
        <w:rPr>
          <w:rFonts w:ascii="Arial" w:eastAsia="Arial" w:hAnsi="Arial" w:cs="Arial"/>
        </w:rPr>
      </w:pPr>
      <w:r>
        <w:rPr>
          <w:rFonts w:ascii="Arial"/>
          <w:spacing w:val="-1"/>
        </w:rPr>
        <w:t>(i)</w:t>
      </w:r>
      <w:r>
        <w:rPr>
          <w:rFonts w:ascii="Arial"/>
          <w:spacing w:val="-1"/>
        </w:rPr>
        <w:tab/>
        <w:t>Name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describe</w:t>
      </w:r>
      <w:r>
        <w:rPr>
          <w:rFonts w:ascii="Arial"/>
        </w:rPr>
        <w:t xml:space="preserve"> the </w:t>
      </w:r>
      <w:r>
        <w:rPr>
          <w:rFonts w:ascii="Arial"/>
          <w:spacing w:val="-1"/>
        </w:rPr>
        <w:t>process,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which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shown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by</w:t>
      </w:r>
      <w:r>
        <w:rPr>
          <w:rFonts w:ascii="Arial"/>
        </w:rPr>
        <w:t xml:space="preserve"> the </w:t>
      </w:r>
      <w:r>
        <w:rPr>
          <w:rFonts w:ascii="Arial"/>
          <w:spacing w:val="-2"/>
        </w:rPr>
        <w:t>arrows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on</w:t>
      </w:r>
      <w:r>
        <w:rPr>
          <w:rFonts w:ascii="Arial"/>
        </w:rPr>
        <w:t xml:space="preserve"> the</w:t>
      </w:r>
      <w:r>
        <w:rPr>
          <w:rFonts w:ascii="Arial"/>
          <w:spacing w:val="25"/>
        </w:rPr>
        <w:t xml:space="preserve"> </w:t>
      </w:r>
      <w:r>
        <w:rPr>
          <w:rFonts w:ascii="Arial"/>
          <w:spacing w:val="-2"/>
        </w:rPr>
        <w:t>diagram.</w:t>
      </w:r>
    </w:p>
    <w:p w:rsidR="00670E14" w:rsidRDefault="00670E14" w:rsidP="00670E14">
      <w:pPr>
        <w:pStyle w:val="BodyText"/>
        <w:spacing w:before="1"/>
        <w:ind w:left="0" w:right="209" w:firstLine="0"/>
        <w:jc w:val="right"/>
      </w:pPr>
      <w:r>
        <w:t>(3</w:t>
      </w:r>
      <w:r>
        <w:rPr>
          <w:spacing w:val="-6"/>
        </w:rPr>
        <w:t xml:space="preserve"> </w:t>
      </w:r>
      <w:r>
        <w:t>marks)</w:t>
      </w:r>
    </w:p>
    <w:p w:rsidR="00670E14" w:rsidRDefault="00670E14" w:rsidP="00670E14">
      <w:pPr>
        <w:spacing w:before="3"/>
        <w:rPr>
          <w:rFonts w:ascii="Arial" w:eastAsia="Arial" w:hAnsi="Arial" w:cs="Arial"/>
        </w:rPr>
      </w:pPr>
    </w:p>
    <w:tbl>
      <w:tblPr>
        <w:tblW w:w="0" w:type="auto"/>
        <w:tblInd w:w="14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9"/>
        <w:gridCol w:w="1855"/>
      </w:tblGrid>
      <w:tr w:rsidR="00670E14" w:rsidTr="00957569">
        <w:trPr>
          <w:trHeight w:hRule="exact" w:val="262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48" w:lineRule="exact"/>
              <w:ind w:left="6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670E14" w:rsidTr="00957569">
        <w:trPr>
          <w:trHeight w:hRule="exact" w:val="264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Any 3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of: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rPr>
                <w:rFonts w:ascii="Arial" w:eastAsia="Arial" w:hAnsi="Arial" w:cs="Arial"/>
              </w:rPr>
            </w:pPr>
          </w:p>
          <w:p w:rsidR="00670E14" w:rsidRDefault="00670E14" w:rsidP="00957569">
            <w:pPr>
              <w:pStyle w:val="TableParagraph"/>
              <w:spacing w:before="10"/>
              <w:rPr>
                <w:rFonts w:ascii="Arial" w:eastAsia="Arial" w:hAnsi="Arial" w:cs="Arial"/>
                <w:sz w:val="21"/>
                <w:szCs w:val="21"/>
              </w:rPr>
            </w:pPr>
          </w:p>
          <w:p w:rsidR="00670E14" w:rsidRDefault="00670E14" w:rsidP="00957569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1–3</w:t>
            </w:r>
          </w:p>
        </w:tc>
      </w:tr>
      <w:tr w:rsidR="00670E14" w:rsidTr="00957569">
        <w:trPr>
          <w:trHeight w:hRule="exact" w:val="1334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670E14">
            <w:pPr>
              <w:pStyle w:val="TableParagraph"/>
              <w:numPr>
                <w:ilvl w:val="0"/>
                <w:numId w:val="2"/>
              </w:numPr>
              <w:tabs>
                <w:tab w:val="left" w:pos="600"/>
              </w:tabs>
              <w:spacing w:line="265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Gas exchange/diffusion</w:t>
            </w:r>
          </w:p>
          <w:p w:rsidR="00670E14" w:rsidRDefault="00670E14" w:rsidP="00670E14">
            <w:pPr>
              <w:pStyle w:val="TableParagraph"/>
              <w:numPr>
                <w:ilvl w:val="0"/>
                <w:numId w:val="2"/>
              </w:numPr>
              <w:tabs>
                <w:tab w:val="left" w:pos="601"/>
              </w:tabs>
              <w:spacing w:line="268" w:lineRule="exact"/>
              <w:ind w:left="60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Oxygen moves from air space/alveoli into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blood</w:t>
            </w:r>
          </w:p>
          <w:p w:rsidR="00670E14" w:rsidRDefault="00670E14" w:rsidP="00670E14">
            <w:pPr>
              <w:pStyle w:val="TableParagraph"/>
              <w:numPr>
                <w:ilvl w:val="0"/>
                <w:numId w:val="2"/>
              </w:numPr>
              <w:tabs>
                <w:tab w:val="left" w:pos="601"/>
              </w:tabs>
              <w:ind w:right="1216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Carbon dioxide moves from the blood into</w:t>
            </w:r>
            <w:r>
              <w:rPr>
                <w:rFonts w:ascii="Arial"/>
                <w:spacing w:val="-20"/>
              </w:rPr>
              <w:t xml:space="preserve"> </w:t>
            </w:r>
            <w:r>
              <w:rPr>
                <w:rFonts w:ascii="Arial"/>
              </w:rPr>
              <w:t>air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space/alveoli</w:t>
            </w:r>
          </w:p>
          <w:p w:rsidR="00670E14" w:rsidRDefault="00670E14" w:rsidP="00670E14">
            <w:pPr>
              <w:pStyle w:val="TableParagraph"/>
              <w:numPr>
                <w:ilvl w:val="0"/>
                <w:numId w:val="2"/>
              </w:numPr>
              <w:tabs>
                <w:tab w:val="left" w:pos="600"/>
              </w:tabs>
              <w:spacing w:line="268" w:lineRule="exact"/>
              <w:ind w:left="60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Movement from high concentration to low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concentration</w:t>
            </w: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/>
        </w:tc>
      </w:tr>
      <w:tr w:rsidR="00670E14" w:rsidTr="00957569">
        <w:trPr>
          <w:trHeight w:hRule="exact" w:val="262"/>
        </w:trPr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48" w:lineRule="exact"/>
              <w:ind w:right="10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</w:tr>
    </w:tbl>
    <w:p w:rsidR="00670E14" w:rsidRDefault="00670E14" w:rsidP="00670E14">
      <w:pPr>
        <w:rPr>
          <w:rFonts w:ascii="Arial" w:eastAsia="Arial" w:hAnsi="Arial" w:cs="Arial"/>
          <w:sz w:val="20"/>
          <w:szCs w:val="20"/>
        </w:rPr>
      </w:pPr>
    </w:p>
    <w:p w:rsidR="00670E14" w:rsidRDefault="00670E14" w:rsidP="00670E14">
      <w:pPr>
        <w:spacing w:before="3"/>
        <w:rPr>
          <w:rFonts w:ascii="Arial" w:eastAsia="Arial" w:hAnsi="Arial" w:cs="Arial"/>
          <w:sz w:val="17"/>
          <w:szCs w:val="17"/>
        </w:rPr>
      </w:pPr>
    </w:p>
    <w:p w:rsidR="00670E14" w:rsidRDefault="00670E14" w:rsidP="00670E14">
      <w:pPr>
        <w:pStyle w:val="BodyText"/>
        <w:tabs>
          <w:tab w:val="left" w:pos="1555"/>
          <w:tab w:val="left" w:pos="8458"/>
        </w:tabs>
        <w:spacing w:line="244" w:lineRule="auto"/>
        <w:ind w:left="1556" w:right="297" w:hanging="966"/>
      </w:pPr>
      <w:r>
        <w:rPr>
          <w:spacing w:val="-1"/>
        </w:rPr>
        <w:t>(ii)</w:t>
      </w:r>
      <w:r>
        <w:rPr>
          <w:spacing w:val="-1"/>
        </w:rPr>
        <w:tab/>
        <w:t>List</w:t>
      </w:r>
      <w:r>
        <w:t xml:space="preserve"> </w:t>
      </w:r>
      <w:r>
        <w:rPr>
          <w:b/>
          <w:spacing w:val="-1"/>
        </w:rPr>
        <w:t>three</w:t>
      </w:r>
      <w:r>
        <w:rPr>
          <w:b/>
        </w:rPr>
        <w:t xml:space="preserve"> </w:t>
      </w:r>
      <w:r>
        <w:rPr>
          <w:spacing w:val="-1"/>
        </w:rPr>
        <w:t>features</w:t>
      </w:r>
      <w:r>
        <w:t xml:space="preserve"> </w:t>
      </w:r>
      <w:r>
        <w:rPr>
          <w:spacing w:val="-2"/>
        </w:rPr>
        <w:t>of</w:t>
      </w:r>
      <w:r>
        <w:t xml:space="preserve"> the </w:t>
      </w:r>
      <w:r>
        <w:rPr>
          <w:spacing w:val="-1"/>
        </w:rPr>
        <w:t>structures</w:t>
      </w:r>
      <w:r>
        <w:t xml:space="preserve"> </w:t>
      </w:r>
      <w:r>
        <w:rPr>
          <w:spacing w:val="-2"/>
        </w:rPr>
        <w:t>shown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diagram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allow</w:t>
      </w:r>
      <w:r>
        <w:t xml:space="preserve"> </w:t>
      </w:r>
      <w:r>
        <w:rPr>
          <w:spacing w:val="-1"/>
        </w:rPr>
        <w:t>them</w:t>
      </w:r>
      <w:r>
        <w:rPr>
          <w:spacing w:val="40"/>
        </w:rPr>
        <w:t xml:space="preserve"> </w:t>
      </w:r>
      <w:r>
        <w:t>to carry out this</w:t>
      </w:r>
      <w:r>
        <w:rPr>
          <w:spacing w:val="-7"/>
        </w:rPr>
        <w:t xml:space="preserve"> </w:t>
      </w:r>
      <w:r>
        <w:t>process.</w:t>
      </w:r>
      <w:r>
        <w:tab/>
        <w:t>(3</w:t>
      </w:r>
      <w:r>
        <w:rPr>
          <w:spacing w:val="-6"/>
        </w:rPr>
        <w:t xml:space="preserve"> </w:t>
      </w:r>
      <w:r>
        <w:t>marks)</w:t>
      </w:r>
    </w:p>
    <w:p w:rsidR="00670E14" w:rsidRDefault="00670E14" w:rsidP="00670E14">
      <w:pPr>
        <w:spacing w:before="7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5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1855"/>
      </w:tblGrid>
      <w:tr w:rsidR="00670E14" w:rsidTr="00957569">
        <w:trPr>
          <w:trHeight w:hRule="exact" w:val="26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51" w:lineRule="exact"/>
              <w:ind w:left="6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670E14" w:rsidTr="00957569">
        <w:trPr>
          <w:trHeight w:hRule="exact" w:val="26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Any 3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of: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rPr>
                <w:rFonts w:ascii="Arial" w:eastAsia="Arial" w:hAnsi="Arial" w:cs="Arial"/>
              </w:rPr>
            </w:pPr>
          </w:p>
          <w:p w:rsidR="00670E14" w:rsidRDefault="00670E14" w:rsidP="00957569">
            <w:pPr>
              <w:pStyle w:val="TableParagraph"/>
              <w:spacing w:before="10"/>
              <w:rPr>
                <w:rFonts w:ascii="Arial" w:eastAsia="Arial" w:hAnsi="Arial" w:cs="Arial"/>
                <w:sz w:val="21"/>
                <w:szCs w:val="21"/>
              </w:rPr>
            </w:pPr>
          </w:p>
          <w:p w:rsidR="00670E14" w:rsidRDefault="00670E14" w:rsidP="00957569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1–3</w:t>
            </w:r>
          </w:p>
        </w:tc>
      </w:tr>
      <w:tr w:rsidR="00670E14" w:rsidTr="00957569">
        <w:trPr>
          <w:trHeight w:hRule="exact" w:val="110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670E14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line="265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Large surface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area</w:t>
            </w:r>
          </w:p>
          <w:p w:rsidR="00670E14" w:rsidRDefault="00670E14" w:rsidP="00670E14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Richly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vascular</w:t>
            </w:r>
          </w:p>
          <w:p w:rsidR="00670E14" w:rsidRDefault="00670E14" w:rsidP="00670E14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Thin</w:t>
            </w:r>
          </w:p>
          <w:p w:rsidR="00670E14" w:rsidRDefault="00670E14" w:rsidP="00670E14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Moist</w:t>
            </w: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/>
        </w:tc>
      </w:tr>
      <w:tr w:rsidR="00670E14" w:rsidTr="00957569">
        <w:trPr>
          <w:trHeight w:hRule="exact" w:val="26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51" w:lineRule="exact"/>
              <w:ind w:right="10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</w:tr>
    </w:tbl>
    <w:p w:rsidR="00670E14" w:rsidRDefault="00670E14" w:rsidP="00670E14">
      <w:pPr>
        <w:rPr>
          <w:rFonts w:ascii="Arial" w:eastAsia="Arial" w:hAnsi="Arial" w:cs="Arial"/>
          <w:sz w:val="20"/>
          <w:szCs w:val="20"/>
        </w:rPr>
      </w:pPr>
    </w:p>
    <w:p w:rsidR="00670E14" w:rsidRDefault="00670E14" w:rsidP="00670E14">
      <w:pPr>
        <w:spacing w:before="6"/>
        <w:rPr>
          <w:rFonts w:ascii="Arial" w:eastAsia="Arial" w:hAnsi="Arial" w:cs="Arial"/>
          <w:sz w:val="17"/>
          <w:szCs w:val="17"/>
        </w:rPr>
      </w:pPr>
    </w:p>
    <w:p w:rsidR="00670E14" w:rsidRDefault="00670E14" w:rsidP="00670E14">
      <w:pPr>
        <w:pStyle w:val="ListParagraph"/>
        <w:numPr>
          <w:ilvl w:val="0"/>
          <w:numId w:val="3"/>
        </w:numPr>
        <w:tabs>
          <w:tab w:val="left" w:pos="837"/>
          <w:tab w:val="left" w:pos="8657"/>
        </w:tabs>
        <w:spacing w:before="72"/>
        <w:ind w:right="206"/>
        <w:rPr>
          <w:rFonts w:ascii="Arial" w:eastAsia="Arial" w:hAnsi="Arial" w:cs="Arial"/>
        </w:rPr>
      </w:pPr>
      <w:r>
        <w:rPr>
          <w:rFonts w:ascii="Arial"/>
        </w:rPr>
        <w:t>Using the letters provided for each event, choose those that occur during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inspiration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(breathing in) and list them in the correct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order.</w:t>
      </w:r>
      <w:r>
        <w:rPr>
          <w:rFonts w:ascii="Arial"/>
        </w:rPr>
        <w:tab/>
        <w:t>(1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mark)</w:t>
      </w:r>
    </w:p>
    <w:p w:rsidR="00670E14" w:rsidRDefault="00670E14" w:rsidP="00670E14">
      <w:pPr>
        <w:spacing w:before="3"/>
        <w:rPr>
          <w:rFonts w:ascii="Arial" w:eastAsia="Arial" w:hAnsi="Arial" w:cs="Arial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9"/>
        <w:gridCol w:w="1855"/>
      </w:tblGrid>
      <w:tr w:rsidR="00670E14" w:rsidTr="00957569">
        <w:trPr>
          <w:trHeight w:hRule="exact" w:val="264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48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48" w:lineRule="exact"/>
              <w:ind w:left="6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670E14" w:rsidTr="00957569">
        <w:trPr>
          <w:trHeight w:hRule="exact" w:val="262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  J  B  D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G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670E14" w:rsidTr="00957569">
        <w:trPr>
          <w:trHeight w:hRule="exact" w:val="264"/>
        </w:trPr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51" w:lineRule="exact"/>
              <w:ind w:right="10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E14" w:rsidRDefault="00670E14" w:rsidP="00957569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</w:tr>
    </w:tbl>
    <w:p w:rsidR="00670E14" w:rsidRDefault="00670E14"/>
    <w:p w:rsidR="005F12B7" w:rsidRDefault="005F12B7"/>
    <w:p w:rsidR="005F12B7" w:rsidRDefault="005F12B7"/>
    <w:p w:rsidR="005F12B7" w:rsidRDefault="005F12B7"/>
    <w:p w:rsidR="005F12B7" w:rsidRDefault="005F12B7">
      <w:r>
        <w:t>WACE 2013 Q 40</w:t>
      </w:r>
    </w:p>
    <w:p w:rsidR="005F12B7" w:rsidRDefault="005F12B7" w:rsidP="005F12B7">
      <w:pPr>
        <w:tabs>
          <w:tab w:val="left" w:pos="7796"/>
          <w:tab w:val="left" w:pos="8375"/>
        </w:tabs>
        <w:spacing w:line="479" w:lineRule="auto"/>
        <w:ind w:left="115" w:right="106"/>
        <w:rPr>
          <w:rFonts w:ascii="Arial" w:eastAsia="Arial" w:hAnsi="Arial" w:cs="Arial"/>
        </w:rPr>
      </w:pPr>
      <w:r>
        <w:rPr>
          <w:rFonts w:ascii="Arial"/>
          <w:b/>
        </w:rPr>
        <w:t>Question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40</w:t>
      </w:r>
      <w:r>
        <w:rPr>
          <w:rFonts w:ascii="Arial"/>
          <w:b/>
        </w:rPr>
        <w:tab/>
      </w:r>
      <w:r>
        <w:rPr>
          <w:rFonts w:ascii="Arial"/>
          <w:b/>
        </w:rPr>
        <w:tab/>
        <w:t>(20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marks)</w:t>
      </w:r>
    </w:p>
    <w:p w:rsidR="005F12B7" w:rsidRDefault="005F12B7" w:rsidP="005F12B7">
      <w:pPr>
        <w:pStyle w:val="BodyText"/>
        <w:numPr>
          <w:ilvl w:val="0"/>
          <w:numId w:val="4"/>
        </w:numPr>
        <w:tabs>
          <w:tab w:val="left" w:pos="837"/>
          <w:tab w:val="left" w:pos="8542"/>
        </w:tabs>
        <w:spacing w:before="7"/>
        <w:ind w:right="110" w:hanging="720"/>
      </w:pPr>
      <w:r>
        <w:t>Outline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pathway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respiratory</w:t>
      </w:r>
      <w:r>
        <w:rPr>
          <w:w w:val="99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gas</w:t>
      </w:r>
      <w:r>
        <w:rPr>
          <w:spacing w:val="-6"/>
        </w:rPr>
        <w:t xml:space="preserve"> </w:t>
      </w:r>
      <w:r>
        <w:t>exchange</w:t>
      </w:r>
      <w:r>
        <w:rPr>
          <w:spacing w:val="-6"/>
        </w:rPr>
        <w:t xml:space="preserve"> </w:t>
      </w:r>
      <w:r>
        <w:t>occurs.</w:t>
      </w:r>
      <w:r>
        <w:tab/>
        <w:t>(7</w:t>
      </w:r>
      <w:r>
        <w:rPr>
          <w:spacing w:val="-9"/>
        </w:rPr>
        <w:t xml:space="preserve"> </w:t>
      </w:r>
      <w:r>
        <w:t>marks)</w:t>
      </w: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855"/>
      </w:tblGrid>
      <w:tr w:rsidR="005F12B7" w:rsidTr="00D00C09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2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5F12B7" w:rsidTr="00D00C09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Nose/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mouth</w:t>
            </w:r>
          </w:p>
        </w:tc>
        <w:tc>
          <w:tcPr>
            <w:tcW w:w="1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rPr>
                <w:rFonts w:ascii="Arial" w:eastAsia="Arial" w:hAnsi="Arial" w:cs="Arial"/>
              </w:rPr>
            </w:pPr>
          </w:p>
          <w:p w:rsidR="005F12B7" w:rsidRDefault="005F12B7" w:rsidP="00D00C09">
            <w:pPr>
              <w:pStyle w:val="TableParagraph"/>
              <w:rPr>
                <w:rFonts w:ascii="Arial" w:eastAsia="Arial" w:hAnsi="Arial" w:cs="Arial"/>
              </w:rPr>
            </w:pPr>
          </w:p>
          <w:p w:rsidR="005F12B7" w:rsidRDefault="005F12B7" w:rsidP="00D00C09">
            <w:pPr>
              <w:pStyle w:val="TableParagraph"/>
              <w:spacing w:before="3"/>
              <w:rPr>
                <w:rFonts w:ascii="Arial" w:eastAsia="Arial" w:hAnsi="Arial" w:cs="Arial"/>
                <w:sz w:val="24"/>
                <w:szCs w:val="24"/>
              </w:rPr>
            </w:pPr>
          </w:p>
          <w:p w:rsidR="005F12B7" w:rsidRDefault="005F12B7" w:rsidP="00D00C09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1–7</w:t>
            </w:r>
          </w:p>
        </w:tc>
      </w:tr>
      <w:tr w:rsidR="005F12B7" w:rsidTr="00D00C09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Pharynx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12B7" w:rsidRDefault="005F12B7" w:rsidP="00D00C09"/>
        </w:tc>
      </w:tr>
      <w:tr w:rsidR="005F12B7" w:rsidTr="00D00C09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Larynx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12B7" w:rsidRDefault="005F12B7" w:rsidP="00D00C09"/>
        </w:tc>
      </w:tr>
      <w:tr w:rsidR="005F12B7" w:rsidTr="00D00C09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Trachea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12B7" w:rsidRDefault="005F12B7" w:rsidP="00D00C09"/>
        </w:tc>
      </w:tr>
      <w:tr w:rsidR="005F12B7" w:rsidTr="00D00C09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Bronchi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12B7" w:rsidRDefault="005F12B7" w:rsidP="00D00C09"/>
        </w:tc>
      </w:tr>
      <w:tr w:rsidR="005F12B7" w:rsidTr="00D00C09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Bronchioles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12B7" w:rsidRDefault="005F12B7" w:rsidP="00D00C09"/>
        </w:tc>
      </w:tr>
      <w:tr w:rsidR="005F12B7" w:rsidTr="00D00C09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Alveoli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/>
        </w:tc>
      </w:tr>
      <w:tr w:rsidR="005F12B7" w:rsidTr="00D00C09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1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</w:t>
            </w:r>
          </w:p>
        </w:tc>
      </w:tr>
    </w:tbl>
    <w:p w:rsidR="005F12B7" w:rsidRDefault="005F12B7" w:rsidP="005F12B7">
      <w:pPr>
        <w:pStyle w:val="BodyText"/>
        <w:numPr>
          <w:ilvl w:val="0"/>
          <w:numId w:val="4"/>
        </w:numPr>
        <w:tabs>
          <w:tab w:val="left" w:pos="837"/>
        </w:tabs>
        <w:spacing w:before="71"/>
        <w:ind w:hanging="720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respiratory</w:t>
      </w:r>
      <w:r>
        <w:rPr>
          <w:spacing w:val="-6"/>
        </w:rPr>
        <w:t xml:space="preserve"> </w:t>
      </w:r>
      <w:r>
        <w:t>surface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lungs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proofErr w:type="spellStart"/>
      <w:r>
        <w:t>maximise</w:t>
      </w:r>
      <w:proofErr w:type="spellEnd"/>
      <w:r>
        <w:rPr>
          <w:spacing w:val="-6"/>
        </w:rPr>
        <w:t xml:space="preserve"> </w:t>
      </w:r>
      <w:r>
        <w:t>gas</w:t>
      </w:r>
      <w:r>
        <w:rPr>
          <w:spacing w:val="-6"/>
        </w:rPr>
        <w:t xml:space="preserve"> </w:t>
      </w:r>
      <w:r>
        <w:t>exchange.</w:t>
      </w:r>
    </w:p>
    <w:p w:rsidR="005F12B7" w:rsidRDefault="005F12B7" w:rsidP="005F12B7">
      <w:pPr>
        <w:pStyle w:val="BodyText"/>
        <w:tabs>
          <w:tab w:val="left" w:pos="8543"/>
        </w:tabs>
        <w:spacing w:before="0"/>
        <w:ind w:right="110" w:firstLine="0"/>
      </w:pPr>
      <w:r>
        <w:t>Identify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explain</w:t>
      </w:r>
      <w:r>
        <w:rPr>
          <w:spacing w:val="-6"/>
        </w:rPr>
        <w:t xml:space="preserve"> </w:t>
      </w:r>
      <w:r>
        <w:rPr>
          <w:rFonts w:cs="Arial"/>
          <w:b/>
          <w:bCs/>
        </w:rPr>
        <w:t>three</w:t>
      </w:r>
      <w:r>
        <w:rPr>
          <w:rFonts w:cs="Arial"/>
          <w:b/>
          <w:bCs/>
          <w:spacing w:val="-6"/>
        </w:rPr>
        <w:t xml:space="preserve"> </w:t>
      </w:r>
      <w:r>
        <w:t>features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lung’s</w:t>
      </w:r>
      <w:r>
        <w:rPr>
          <w:spacing w:val="-5"/>
        </w:rPr>
        <w:t xml:space="preserve"> </w:t>
      </w:r>
      <w:r>
        <w:rPr>
          <w:spacing w:val="-1"/>
        </w:rPr>
        <w:t>respiratory</w:t>
      </w:r>
      <w:r>
        <w:rPr>
          <w:spacing w:val="-6"/>
        </w:rPr>
        <w:t xml:space="preserve"> </w:t>
      </w:r>
      <w:r>
        <w:t>surface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allow</w:t>
      </w:r>
      <w:r>
        <w:rPr>
          <w:spacing w:val="-6"/>
        </w:rPr>
        <w:t xml:space="preserve"> </w:t>
      </w:r>
      <w:r>
        <w:t>for</w:t>
      </w:r>
      <w:r>
        <w:rPr>
          <w:spacing w:val="27"/>
          <w:w w:val="99"/>
        </w:rPr>
        <w:t xml:space="preserve"> </w:t>
      </w:r>
      <w:r>
        <w:t>maximum</w:t>
      </w:r>
      <w:r>
        <w:rPr>
          <w:spacing w:val="-12"/>
        </w:rPr>
        <w:t xml:space="preserve"> </w:t>
      </w:r>
      <w:r>
        <w:t>gas</w:t>
      </w:r>
      <w:r>
        <w:rPr>
          <w:spacing w:val="-12"/>
        </w:rPr>
        <w:t xml:space="preserve"> </w:t>
      </w:r>
      <w:r>
        <w:t>exchange.</w:t>
      </w:r>
      <w:r>
        <w:tab/>
        <w:t>(6</w:t>
      </w:r>
      <w:r>
        <w:rPr>
          <w:spacing w:val="-8"/>
        </w:rPr>
        <w:t xml:space="preserve"> </w:t>
      </w:r>
      <w:r>
        <w:t>marks)</w:t>
      </w: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4639"/>
        <w:gridCol w:w="1855"/>
      </w:tblGrid>
      <w:tr w:rsidR="005F12B7" w:rsidTr="00D00C09">
        <w:trPr>
          <w:trHeight w:hRule="exact" w:val="263"/>
        </w:trPr>
        <w:tc>
          <w:tcPr>
            <w:tcW w:w="6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1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1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5F12B7" w:rsidTr="00D00C09">
        <w:trPr>
          <w:trHeight w:hRule="exact" w:val="263"/>
        </w:trPr>
        <w:tc>
          <w:tcPr>
            <w:tcW w:w="6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mark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feature,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mark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explanation</w:t>
            </w:r>
          </w:p>
        </w:tc>
        <w:tc>
          <w:tcPr>
            <w:tcW w:w="1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rPr>
                <w:rFonts w:ascii="Arial" w:eastAsia="Arial" w:hAnsi="Arial" w:cs="Arial"/>
              </w:rPr>
            </w:pPr>
          </w:p>
          <w:p w:rsidR="005F12B7" w:rsidRDefault="005F12B7" w:rsidP="00D00C09">
            <w:pPr>
              <w:pStyle w:val="TableParagraph"/>
              <w:rPr>
                <w:rFonts w:ascii="Arial" w:eastAsia="Arial" w:hAnsi="Arial" w:cs="Arial"/>
              </w:rPr>
            </w:pPr>
          </w:p>
          <w:p w:rsidR="005F12B7" w:rsidRDefault="005F12B7" w:rsidP="00D00C09">
            <w:pPr>
              <w:pStyle w:val="TableParagraph"/>
              <w:spacing w:before="1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1–6</w:t>
            </w:r>
          </w:p>
        </w:tc>
      </w:tr>
      <w:tr w:rsidR="005F12B7" w:rsidTr="00D00C09">
        <w:trPr>
          <w:trHeight w:hRule="exact" w:val="263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F12B7" w:rsidRDefault="005F12B7" w:rsidP="00D00C0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Thin</w:t>
            </w:r>
          </w:p>
        </w:tc>
        <w:tc>
          <w:tcPr>
            <w:tcW w:w="46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0" w:lineRule="exact"/>
              <w:ind w:left="15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presents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barrier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gas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exchange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12B7" w:rsidRDefault="005F12B7" w:rsidP="00D00C09"/>
        </w:tc>
      </w:tr>
      <w:tr w:rsidR="005F12B7" w:rsidTr="00D00C09">
        <w:trPr>
          <w:trHeight w:hRule="exact" w:val="263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F12B7" w:rsidRDefault="005F12B7" w:rsidP="00D00C09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Moist</w:t>
            </w:r>
          </w:p>
        </w:tc>
        <w:tc>
          <w:tcPr>
            <w:tcW w:w="46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1" w:lineRule="exact"/>
              <w:ind w:left="15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allows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dissolving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gasses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12B7" w:rsidRDefault="005F12B7" w:rsidP="00D00C09"/>
        </w:tc>
      </w:tr>
      <w:tr w:rsidR="005F12B7" w:rsidTr="00D00C09">
        <w:trPr>
          <w:trHeight w:hRule="exact" w:val="264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F12B7" w:rsidRDefault="005F12B7" w:rsidP="00D00C09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Large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surface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area</w:t>
            </w:r>
          </w:p>
        </w:tc>
        <w:tc>
          <w:tcPr>
            <w:tcW w:w="46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1" w:lineRule="exact"/>
              <w:ind w:left="15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maximises</w:t>
            </w:r>
            <w:proofErr w:type="spellEnd"/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area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gas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exchange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12B7" w:rsidRDefault="005F12B7" w:rsidP="00D00C09"/>
        </w:tc>
      </w:tr>
      <w:tr w:rsidR="005F12B7" w:rsidTr="00D00C09">
        <w:trPr>
          <w:trHeight w:hRule="exact" w:val="263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F12B7" w:rsidRDefault="005F12B7" w:rsidP="00D00C0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Rich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blood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supply</w:t>
            </w:r>
          </w:p>
        </w:tc>
        <w:tc>
          <w:tcPr>
            <w:tcW w:w="46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0" w:lineRule="exact"/>
              <w:ind w:left="15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</w:rPr>
              <w:t>maximises</w:t>
            </w:r>
            <w:proofErr w:type="spellEnd"/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area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gas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exchange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12B7" w:rsidRDefault="005F12B7" w:rsidP="00D00C09"/>
        </w:tc>
      </w:tr>
      <w:tr w:rsidR="005F12B7" w:rsidTr="00D00C09">
        <w:trPr>
          <w:trHeight w:hRule="exact" w:val="263"/>
        </w:trPr>
        <w:tc>
          <w:tcPr>
            <w:tcW w:w="2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F12B7" w:rsidRDefault="005F12B7" w:rsidP="00D00C0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Ventilated</w:t>
            </w:r>
          </w:p>
        </w:tc>
        <w:tc>
          <w:tcPr>
            <w:tcW w:w="46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0" w:lineRule="exact"/>
              <w:ind w:left="15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maintains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1"/>
              </w:rPr>
              <w:t>concentration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differences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/>
        </w:tc>
      </w:tr>
      <w:tr w:rsidR="005F12B7" w:rsidTr="00D00C09">
        <w:trPr>
          <w:trHeight w:hRule="exact" w:val="263"/>
        </w:trPr>
        <w:tc>
          <w:tcPr>
            <w:tcW w:w="6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1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</w:t>
            </w:r>
          </w:p>
        </w:tc>
      </w:tr>
    </w:tbl>
    <w:p w:rsidR="005F12B7" w:rsidRDefault="005F12B7" w:rsidP="005F12B7">
      <w:pPr>
        <w:pStyle w:val="BodyText"/>
        <w:numPr>
          <w:ilvl w:val="0"/>
          <w:numId w:val="4"/>
        </w:numPr>
        <w:tabs>
          <w:tab w:val="left" w:pos="836"/>
          <w:tab w:val="left" w:pos="8456"/>
        </w:tabs>
        <w:spacing w:before="71"/>
        <w:ind w:right="196" w:hanging="720"/>
      </w:pPr>
      <w:r>
        <w:t>Breathing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essential</w:t>
      </w:r>
      <w:r>
        <w:rPr>
          <w:spacing w:val="-6"/>
        </w:rPr>
        <w:t xml:space="preserve"> </w:t>
      </w:r>
      <w:r>
        <w:t>component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life.</w:t>
      </w:r>
      <w:r>
        <w:rPr>
          <w:spacing w:val="-7"/>
        </w:rPr>
        <w:t xml:space="preserve"> </w:t>
      </w:r>
      <w: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importance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breathing</w:t>
      </w:r>
      <w:r>
        <w:rPr>
          <w:spacing w:val="-7"/>
        </w:rPr>
        <w:t xml:space="preserve"> </w:t>
      </w:r>
      <w:r>
        <w:t>and</w:t>
      </w:r>
      <w:r>
        <w:rPr>
          <w:spacing w:val="32"/>
          <w:w w:val="99"/>
        </w:rPr>
        <w:t xml:space="preserve"> </w:t>
      </w:r>
      <w:r>
        <w:t>describe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expiration.</w:t>
      </w:r>
      <w:r>
        <w:tab/>
        <w:t>(7</w:t>
      </w:r>
      <w:r>
        <w:rPr>
          <w:spacing w:val="-8"/>
        </w:rPr>
        <w:t xml:space="preserve"> </w:t>
      </w:r>
      <w:r>
        <w:t>marks)</w:t>
      </w: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855"/>
      </w:tblGrid>
      <w:tr w:rsidR="005F12B7" w:rsidTr="00D00C09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2" w:lineRule="exact"/>
              <w:ind w:left="6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Marks</w:t>
            </w:r>
          </w:p>
        </w:tc>
      </w:tr>
      <w:tr w:rsidR="005F12B7" w:rsidTr="00D00C09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necessary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provide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oxygen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remove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carbon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dioxide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5F12B7" w:rsidTr="00D00C09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helps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maintain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gas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concentration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gradients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lungs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</w:tr>
      <w:tr w:rsidR="005F12B7" w:rsidTr="00D00C09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Diaphragm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</w:rPr>
              <w:t>relaxes</w:t>
            </w:r>
          </w:p>
        </w:tc>
        <w:tc>
          <w:tcPr>
            <w:tcW w:w="18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rPr>
                <w:rFonts w:ascii="Arial" w:eastAsia="Arial" w:hAnsi="Arial" w:cs="Arial"/>
              </w:rPr>
            </w:pPr>
          </w:p>
          <w:p w:rsidR="005F12B7" w:rsidRDefault="005F12B7" w:rsidP="00D00C09">
            <w:pPr>
              <w:pStyle w:val="TableParagraph"/>
              <w:rPr>
                <w:rFonts w:ascii="Arial" w:eastAsia="Arial" w:hAnsi="Arial" w:cs="Arial"/>
              </w:rPr>
            </w:pPr>
          </w:p>
          <w:p w:rsidR="005F12B7" w:rsidRDefault="005F12B7" w:rsidP="00D00C09">
            <w:pPr>
              <w:pStyle w:val="TableParagraph"/>
              <w:rPr>
                <w:rFonts w:ascii="Arial" w:eastAsia="Arial" w:hAnsi="Arial" w:cs="Arial"/>
              </w:rPr>
            </w:pPr>
          </w:p>
          <w:p w:rsidR="005F12B7" w:rsidRDefault="005F12B7" w:rsidP="00D00C09">
            <w:pPr>
              <w:pStyle w:val="TableParagraph"/>
              <w:spacing w:before="1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1–5</w:t>
            </w:r>
          </w:p>
        </w:tc>
      </w:tr>
      <w:tr w:rsidR="005F12B7" w:rsidTr="00D00C09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Diaphragm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moves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up/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bulges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12B7" w:rsidRDefault="005F12B7" w:rsidP="00D00C09"/>
        </w:tc>
      </w:tr>
      <w:tr w:rsidR="005F12B7" w:rsidTr="00D00C09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Intercostal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muscles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relax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12B7" w:rsidRDefault="005F12B7" w:rsidP="00D00C09"/>
        </w:tc>
      </w:tr>
      <w:tr w:rsidR="005F12B7" w:rsidTr="00D00C09">
        <w:trPr>
          <w:trHeight w:hRule="exact" w:val="264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Rib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cages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moves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downwards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12B7" w:rsidRDefault="005F12B7" w:rsidP="00D00C09"/>
        </w:tc>
      </w:tr>
      <w:tr w:rsidR="005F12B7" w:rsidTr="00D00C09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Decrease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volume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thorax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12B7" w:rsidRDefault="005F12B7" w:rsidP="00D00C09"/>
        </w:tc>
      </w:tr>
      <w:tr w:rsidR="005F12B7" w:rsidTr="00D00C09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Increase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air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pressure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lungs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12B7" w:rsidRDefault="005F12B7" w:rsidP="00D00C09"/>
        </w:tc>
      </w:tr>
      <w:tr w:rsidR="005F12B7" w:rsidTr="00D00C09">
        <w:trPr>
          <w:trHeight w:hRule="exact" w:val="516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ind w:left="102" w:right="28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Air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moves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out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region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high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pressure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inside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low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pressure</w:t>
            </w:r>
            <w:r>
              <w:rPr>
                <w:rFonts w:ascii="Arial"/>
                <w:spacing w:val="24"/>
                <w:w w:val="99"/>
              </w:rPr>
              <w:t xml:space="preserve"> </w:t>
            </w:r>
            <w:r>
              <w:rPr>
                <w:rFonts w:ascii="Arial"/>
              </w:rPr>
              <w:t>outside</w:t>
            </w:r>
          </w:p>
        </w:tc>
        <w:tc>
          <w:tcPr>
            <w:tcW w:w="18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/>
        </w:tc>
      </w:tr>
      <w:tr w:rsidR="005F12B7" w:rsidTr="00D00C09">
        <w:trPr>
          <w:trHeight w:hRule="exact" w:val="263"/>
        </w:trPr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1" w:lineRule="exact"/>
              <w:ind w:right="10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Total</w:t>
            </w: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2B7" w:rsidRDefault="005F12B7" w:rsidP="00D00C09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</w:t>
            </w:r>
          </w:p>
        </w:tc>
      </w:tr>
    </w:tbl>
    <w:p w:rsidR="005F12B7" w:rsidRDefault="005F12B7" w:rsidP="005F12B7">
      <w:pPr>
        <w:spacing w:line="251" w:lineRule="exact"/>
        <w:rPr>
          <w:rFonts w:ascii="Arial" w:eastAsia="Arial" w:hAnsi="Arial" w:cs="Arial"/>
        </w:rPr>
      </w:pPr>
    </w:p>
    <w:p w:rsidR="005F12B7" w:rsidRDefault="005F12B7" w:rsidP="005F12B7">
      <w:pPr>
        <w:spacing w:line="251" w:lineRule="exact"/>
        <w:rPr>
          <w:rFonts w:ascii="Arial" w:eastAsia="Arial" w:hAnsi="Arial" w:cs="Arial"/>
        </w:rPr>
      </w:pPr>
    </w:p>
    <w:sectPr w:rsidR="005F12B7" w:rsidSect="00670E1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13A4" w:rsidRDefault="00AE13A4" w:rsidP="00670E14">
      <w:pPr>
        <w:spacing w:after="0" w:line="240" w:lineRule="auto"/>
      </w:pPr>
      <w:r>
        <w:separator/>
      </w:r>
    </w:p>
  </w:endnote>
  <w:endnote w:type="continuationSeparator" w:id="0">
    <w:p w:rsidR="00AE13A4" w:rsidRDefault="00AE13A4" w:rsidP="0067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13A4" w:rsidRDefault="00AE13A4" w:rsidP="00670E14">
      <w:pPr>
        <w:spacing w:after="0" w:line="240" w:lineRule="auto"/>
      </w:pPr>
      <w:r>
        <w:separator/>
      </w:r>
    </w:p>
  </w:footnote>
  <w:footnote w:type="continuationSeparator" w:id="0">
    <w:p w:rsidR="00AE13A4" w:rsidRDefault="00AE13A4" w:rsidP="00670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82D"/>
    <w:multiLevelType w:val="hybridMultilevel"/>
    <w:tmpl w:val="9BDCAE8C"/>
    <w:lvl w:ilvl="0" w:tplc="D0584EE4">
      <w:start w:val="1"/>
      <w:numFmt w:val="bullet"/>
      <w:lvlText w:val=""/>
      <w:lvlJc w:val="left"/>
      <w:pPr>
        <w:ind w:left="487" w:hanging="384"/>
      </w:pPr>
      <w:rPr>
        <w:rFonts w:ascii="Symbol" w:eastAsia="Symbol" w:hAnsi="Symbol" w:hint="default"/>
        <w:w w:val="100"/>
        <w:sz w:val="22"/>
        <w:szCs w:val="22"/>
      </w:rPr>
    </w:lvl>
    <w:lvl w:ilvl="1" w:tplc="19D08D7E">
      <w:start w:val="1"/>
      <w:numFmt w:val="bullet"/>
      <w:lvlText w:val="•"/>
      <w:lvlJc w:val="left"/>
      <w:pPr>
        <w:ind w:left="1043" w:hanging="384"/>
      </w:pPr>
      <w:rPr>
        <w:rFonts w:hint="default"/>
      </w:rPr>
    </w:lvl>
    <w:lvl w:ilvl="2" w:tplc="C7E64B48">
      <w:start w:val="1"/>
      <w:numFmt w:val="bullet"/>
      <w:lvlText w:val="•"/>
      <w:lvlJc w:val="left"/>
      <w:pPr>
        <w:ind w:left="1606" w:hanging="384"/>
      </w:pPr>
      <w:rPr>
        <w:rFonts w:hint="default"/>
      </w:rPr>
    </w:lvl>
    <w:lvl w:ilvl="3" w:tplc="5960461C">
      <w:start w:val="1"/>
      <w:numFmt w:val="bullet"/>
      <w:lvlText w:val="•"/>
      <w:lvlJc w:val="left"/>
      <w:pPr>
        <w:ind w:left="2169" w:hanging="384"/>
      </w:pPr>
      <w:rPr>
        <w:rFonts w:hint="default"/>
      </w:rPr>
    </w:lvl>
    <w:lvl w:ilvl="4" w:tplc="FCD8AA0A">
      <w:start w:val="1"/>
      <w:numFmt w:val="bullet"/>
      <w:lvlText w:val="•"/>
      <w:lvlJc w:val="left"/>
      <w:pPr>
        <w:ind w:left="2732" w:hanging="384"/>
      </w:pPr>
      <w:rPr>
        <w:rFonts w:hint="default"/>
      </w:rPr>
    </w:lvl>
    <w:lvl w:ilvl="5" w:tplc="BD46B774">
      <w:start w:val="1"/>
      <w:numFmt w:val="bullet"/>
      <w:lvlText w:val="•"/>
      <w:lvlJc w:val="left"/>
      <w:pPr>
        <w:ind w:left="3295" w:hanging="384"/>
      </w:pPr>
      <w:rPr>
        <w:rFonts w:hint="default"/>
      </w:rPr>
    </w:lvl>
    <w:lvl w:ilvl="6" w:tplc="4B7C5DB2">
      <w:start w:val="1"/>
      <w:numFmt w:val="bullet"/>
      <w:lvlText w:val="•"/>
      <w:lvlJc w:val="left"/>
      <w:pPr>
        <w:ind w:left="3858" w:hanging="384"/>
      </w:pPr>
      <w:rPr>
        <w:rFonts w:hint="default"/>
      </w:rPr>
    </w:lvl>
    <w:lvl w:ilvl="7" w:tplc="0EF8867A">
      <w:start w:val="1"/>
      <w:numFmt w:val="bullet"/>
      <w:lvlText w:val="•"/>
      <w:lvlJc w:val="left"/>
      <w:pPr>
        <w:ind w:left="4421" w:hanging="384"/>
      </w:pPr>
      <w:rPr>
        <w:rFonts w:hint="default"/>
      </w:rPr>
    </w:lvl>
    <w:lvl w:ilvl="8" w:tplc="90C41F54">
      <w:start w:val="1"/>
      <w:numFmt w:val="bullet"/>
      <w:lvlText w:val="•"/>
      <w:lvlJc w:val="left"/>
      <w:pPr>
        <w:ind w:left="4984" w:hanging="384"/>
      </w:pPr>
      <w:rPr>
        <w:rFonts w:hint="default"/>
      </w:rPr>
    </w:lvl>
  </w:abstractNum>
  <w:abstractNum w:abstractNumId="1" w15:restartNumberingAfterBreak="0">
    <w:nsid w:val="0C8E5401"/>
    <w:multiLevelType w:val="hybridMultilevel"/>
    <w:tmpl w:val="C98446D0"/>
    <w:lvl w:ilvl="0" w:tplc="05888C76">
      <w:start w:val="1"/>
      <w:numFmt w:val="bullet"/>
      <w:lvlText w:val=""/>
      <w:lvlJc w:val="left"/>
      <w:pPr>
        <w:ind w:left="823" w:hanging="137"/>
      </w:pPr>
      <w:rPr>
        <w:rFonts w:ascii="Symbol" w:eastAsia="Symbol" w:hAnsi="Symbol" w:hint="default"/>
        <w:w w:val="100"/>
        <w:sz w:val="22"/>
        <w:szCs w:val="22"/>
      </w:rPr>
    </w:lvl>
    <w:lvl w:ilvl="1" w:tplc="FF96CA66">
      <w:start w:val="1"/>
      <w:numFmt w:val="bullet"/>
      <w:lvlText w:val="•"/>
      <w:lvlJc w:val="left"/>
      <w:pPr>
        <w:ind w:left="1357" w:hanging="137"/>
      </w:pPr>
      <w:rPr>
        <w:rFonts w:hint="default"/>
      </w:rPr>
    </w:lvl>
    <w:lvl w:ilvl="2" w:tplc="61DA7EBE">
      <w:start w:val="1"/>
      <w:numFmt w:val="bullet"/>
      <w:lvlText w:val="•"/>
      <w:lvlJc w:val="left"/>
      <w:pPr>
        <w:ind w:left="1895" w:hanging="137"/>
      </w:pPr>
      <w:rPr>
        <w:rFonts w:hint="default"/>
      </w:rPr>
    </w:lvl>
    <w:lvl w:ilvl="3" w:tplc="DE66A824">
      <w:start w:val="1"/>
      <w:numFmt w:val="bullet"/>
      <w:lvlText w:val="•"/>
      <w:lvlJc w:val="left"/>
      <w:pPr>
        <w:ind w:left="2433" w:hanging="137"/>
      </w:pPr>
      <w:rPr>
        <w:rFonts w:hint="default"/>
      </w:rPr>
    </w:lvl>
    <w:lvl w:ilvl="4" w:tplc="E6A28C0E">
      <w:start w:val="1"/>
      <w:numFmt w:val="bullet"/>
      <w:lvlText w:val="•"/>
      <w:lvlJc w:val="left"/>
      <w:pPr>
        <w:ind w:left="2971" w:hanging="137"/>
      </w:pPr>
      <w:rPr>
        <w:rFonts w:hint="default"/>
      </w:rPr>
    </w:lvl>
    <w:lvl w:ilvl="5" w:tplc="886625F0">
      <w:start w:val="1"/>
      <w:numFmt w:val="bullet"/>
      <w:lvlText w:val="•"/>
      <w:lvlJc w:val="left"/>
      <w:pPr>
        <w:ind w:left="3509" w:hanging="137"/>
      </w:pPr>
      <w:rPr>
        <w:rFonts w:hint="default"/>
      </w:rPr>
    </w:lvl>
    <w:lvl w:ilvl="6" w:tplc="DF86A7B0">
      <w:start w:val="1"/>
      <w:numFmt w:val="bullet"/>
      <w:lvlText w:val="•"/>
      <w:lvlJc w:val="left"/>
      <w:pPr>
        <w:ind w:left="4047" w:hanging="137"/>
      </w:pPr>
      <w:rPr>
        <w:rFonts w:hint="default"/>
      </w:rPr>
    </w:lvl>
    <w:lvl w:ilvl="7" w:tplc="7CD471A6">
      <w:start w:val="1"/>
      <w:numFmt w:val="bullet"/>
      <w:lvlText w:val="•"/>
      <w:lvlJc w:val="left"/>
      <w:pPr>
        <w:ind w:left="4585" w:hanging="137"/>
      </w:pPr>
      <w:rPr>
        <w:rFonts w:hint="default"/>
      </w:rPr>
    </w:lvl>
    <w:lvl w:ilvl="8" w:tplc="7D7C5D86">
      <w:start w:val="1"/>
      <w:numFmt w:val="bullet"/>
      <w:lvlText w:val="•"/>
      <w:lvlJc w:val="left"/>
      <w:pPr>
        <w:ind w:left="5123" w:hanging="137"/>
      </w:pPr>
      <w:rPr>
        <w:rFonts w:hint="default"/>
      </w:rPr>
    </w:lvl>
  </w:abstractNum>
  <w:abstractNum w:abstractNumId="2" w15:restartNumberingAfterBreak="0">
    <w:nsid w:val="24F921F5"/>
    <w:multiLevelType w:val="hybridMultilevel"/>
    <w:tmpl w:val="FD08A28A"/>
    <w:lvl w:ilvl="0" w:tplc="1AEAF9CA">
      <w:start w:val="1"/>
      <w:numFmt w:val="lowerLetter"/>
      <w:lvlText w:val="(%1)"/>
      <w:lvlJc w:val="left"/>
      <w:pPr>
        <w:ind w:left="836" w:hanging="720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1" w:tplc="7102CF9A">
      <w:start w:val="1"/>
      <w:numFmt w:val="bullet"/>
      <w:lvlText w:val="•"/>
      <w:lvlJc w:val="left"/>
      <w:pPr>
        <w:ind w:left="1560" w:hanging="720"/>
      </w:pPr>
      <w:rPr>
        <w:rFonts w:hint="default"/>
      </w:rPr>
    </w:lvl>
    <w:lvl w:ilvl="2" w:tplc="F63638AC">
      <w:start w:val="1"/>
      <w:numFmt w:val="bullet"/>
      <w:lvlText w:val="•"/>
      <w:lvlJc w:val="left"/>
      <w:pPr>
        <w:ind w:left="2462" w:hanging="720"/>
      </w:pPr>
      <w:rPr>
        <w:rFonts w:hint="default"/>
      </w:rPr>
    </w:lvl>
    <w:lvl w:ilvl="3" w:tplc="963A9D18">
      <w:start w:val="1"/>
      <w:numFmt w:val="bullet"/>
      <w:lvlText w:val="•"/>
      <w:lvlJc w:val="left"/>
      <w:pPr>
        <w:ind w:left="3365" w:hanging="720"/>
      </w:pPr>
      <w:rPr>
        <w:rFonts w:hint="default"/>
      </w:rPr>
    </w:lvl>
    <w:lvl w:ilvl="4" w:tplc="27C62158">
      <w:start w:val="1"/>
      <w:numFmt w:val="bullet"/>
      <w:lvlText w:val="•"/>
      <w:lvlJc w:val="left"/>
      <w:pPr>
        <w:ind w:left="4268" w:hanging="720"/>
      </w:pPr>
      <w:rPr>
        <w:rFonts w:hint="default"/>
      </w:rPr>
    </w:lvl>
    <w:lvl w:ilvl="5" w:tplc="8EC80B16">
      <w:start w:val="1"/>
      <w:numFmt w:val="bullet"/>
      <w:lvlText w:val="•"/>
      <w:lvlJc w:val="left"/>
      <w:pPr>
        <w:ind w:left="5171" w:hanging="720"/>
      </w:pPr>
      <w:rPr>
        <w:rFonts w:hint="default"/>
      </w:rPr>
    </w:lvl>
    <w:lvl w:ilvl="6" w:tplc="87C4D44E">
      <w:start w:val="1"/>
      <w:numFmt w:val="bullet"/>
      <w:lvlText w:val="•"/>
      <w:lvlJc w:val="left"/>
      <w:pPr>
        <w:ind w:left="6074" w:hanging="720"/>
      </w:pPr>
      <w:rPr>
        <w:rFonts w:hint="default"/>
      </w:rPr>
    </w:lvl>
    <w:lvl w:ilvl="7" w:tplc="45F65A7C">
      <w:start w:val="1"/>
      <w:numFmt w:val="bullet"/>
      <w:lvlText w:val="•"/>
      <w:lvlJc w:val="left"/>
      <w:pPr>
        <w:ind w:left="6977" w:hanging="720"/>
      </w:pPr>
      <w:rPr>
        <w:rFonts w:hint="default"/>
      </w:rPr>
    </w:lvl>
    <w:lvl w:ilvl="8" w:tplc="BF5019F2">
      <w:start w:val="1"/>
      <w:numFmt w:val="bullet"/>
      <w:lvlText w:val="•"/>
      <w:lvlJc w:val="left"/>
      <w:pPr>
        <w:ind w:left="7880" w:hanging="720"/>
      </w:pPr>
      <w:rPr>
        <w:rFonts w:hint="default"/>
      </w:rPr>
    </w:lvl>
  </w:abstractNum>
  <w:abstractNum w:abstractNumId="3" w15:restartNumberingAfterBreak="0">
    <w:nsid w:val="50230FC8"/>
    <w:multiLevelType w:val="hybridMultilevel"/>
    <w:tmpl w:val="22F8F312"/>
    <w:lvl w:ilvl="0" w:tplc="C442896E">
      <w:start w:val="1"/>
      <w:numFmt w:val="lowerLetter"/>
      <w:lvlText w:val="(%1)"/>
      <w:lvlJc w:val="left"/>
      <w:pPr>
        <w:ind w:left="836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C722E06C">
      <w:start w:val="1"/>
      <w:numFmt w:val="bullet"/>
      <w:lvlText w:val="•"/>
      <w:lvlJc w:val="left"/>
      <w:pPr>
        <w:ind w:left="1710" w:hanging="721"/>
      </w:pPr>
      <w:rPr>
        <w:rFonts w:hint="default"/>
      </w:rPr>
    </w:lvl>
    <w:lvl w:ilvl="2" w:tplc="31EA38D8">
      <w:start w:val="1"/>
      <w:numFmt w:val="bullet"/>
      <w:lvlText w:val="•"/>
      <w:lvlJc w:val="left"/>
      <w:pPr>
        <w:ind w:left="2585" w:hanging="721"/>
      </w:pPr>
      <w:rPr>
        <w:rFonts w:hint="default"/>
      </w:rPr>
    </w:lvl>
    <w:lvl w:ilvl="3" w:tplc="284C52C0">
      <w:start w:val="1"/>
      <w:numFmt w:val="bullet"/>
      <w:lvlText w:val="•"/>
      <w:lvlJc w:val="left"/>
      <w:pPr>
        <w:ind w:left="3460" w:hanging="721"/>
      </w:pPr>
      <w:rPr>
        <w:rFonts w:hint="default"/>
      </w:rPr>
    </w:lvl>
    <w:lvl w:ilvl="4" w:tplc="0AEEBB0A">
      <w:start w:val="1"/>
      <w:numFmt w:val="bullet"/>
      <w:lvlText w:val="•"/>
      <w:lvlJc w:val="left"/>
      <w:pPr>
        <w:ind w:left="4335" w:hanging="721"/>
      </w:pPr>
      <w:rPr>
        <w:rFonts w:hint="default"/>
      </w:rPr>
    </w:lvl>
    <w:lvl w:ilvl="5" w:tplc="1542D6CC">
      <w:start w:val="1"/>
      <w:numFmt w:val="bullet"/>
      <w:lvlText w:val="•"/>
      <w:lvlJc w:val="left"/>
      <w:pPr>
        <w:ind w:left="5210" w:hanging="721"/>
      </w:pPr>
      <w:rPr>
        <w:rFonts w:hint="default"/>
      </w:rPr>
    </w:lvl>
    <w:lvl w:ilvl="6" w:tplc="013EF1DC">
      <w:start w:val="1"/>
      <w:numFmt w:val="bullet"/>
      <w:lvlText w:val="•"/>
      <w:lvlJc w:val="left"/>
      <w:pPr>
        <w:ind w:left="6085" w:hanging="721"/>
      </w:pPr>
      <w:rPr>
        <w:rFonts w:hint="default"/>
      </w:rPr>
    </w:lvl>
    <w:lvl w:ilvl="7" w:tplc="0C38199E">
      <w:start w:val="1"/>
      <w:numFmt w:val="bullet"/>
      <w:lvlText w:val="•"/>
      <w:lvlJc w:val="left"/>
      <w:pPr>
        <w:ind w:left="6959" w:hanging="721"/>
      </w:pPr>
      <w:rPr>
        <w:rFonts w:hint="default"/>
      </w:rPr>
    </w:lvl>
    <w:lvl w:ilvl="8" w:tplc="09902648">
      <w:start w:val="1"/>
      <w:numFmt w:val="bullet"/>
      <w:lvlText w:val="•"/>
      <w:lvlJc w:val="left"/>
      <w:pPr>
        <w:ind w:left="7834" w:hanging="721"/>
      </w:pPr>
      <w:rPr>
        <w:rFonts w:hint="default"/>
      </w:rPr>
    </w:lvl>
  </w:abstractNum>
  <w:num w:numId="1" w16cid:durableId="354965253">
    <w:abstractNumId w:val="0"/>
  </w:num>
  <w:num w:numId="2" w16cid:durableId="463353268">
    <w:abstractNumId w:val="1"/>
  </w:num>
  <w:num w:numId="3" w16cid:durableId="1015234738">
    <w:abstractNumId w:val="2"/>
  </w:num>
  <w:num w:numId="4" w16cid:durableId="1435321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E14"/>
    <w:rsid w:val="00080DA0"/>
    <w:rsid w:val="002A6AD1"/>
    <w:rsid w:val="005F12B7"/>
    <w:rsid w:val="00670E14"/>
    <w:rsid w:val="006E5D6E"/>
    <w:rsid w:val="00852599"/>
    <w:rsid w:val="00AE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49EE422-DADC-4A4F-9329-3C4545C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70E14"/>
    <w:pPr>
      <w:widowControl w:val="0"/>
      <w:spacing w:before="72" w:after="0" w:line="240" w:lineRule="auto"/>
      <w:ind w:left="836" w:hanging="72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70E14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670E14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70E14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0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E14"/>
  </w:style>
  <w:style w:type="paragraph" w:styleId="Footer">
    <w:name w:val="footer"/>
    <w:basedOn w:val="Normal"/>
    <w:link w:val="FooterChar"/>
    <w:uiPriority w:val="99"/>
    <w:unhideWhenUsed/>
    <w:rsid w:val="00670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Company>The Department of Education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Kim</dc:creator>
  <cp:lastModifiedBy>WAI Ally</cp:lastModifiedBy>
  <cp:revision>2</cp:revision>
  <dcterms:created xsi:type="dcterms:W3CDTF">2022-06-14T03:21:00Z</dcterms:created>
  <dcterms:modified xsi:type="dcterms:W3CDTF">2022-06-14T03:21:00Z</dcterms:modified>
</cp:coreProperties>
</file>